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FCB9" w14:textId="77777777" w:rsidR="00975A1B" w:rsidRPr="00975A1B" w:rsidRDefault="00975A1B" w:rsidP="00975A1B">
      <w:pPr>
        <w:rPr>
          <w:b/>
          <w:bCs/>
        </w:rPr>
      </w:pPr>
      <w:r w:rsidRPr="00975A1B">
        <w:rPr>
          <w:b/>
          <w:bCs/>
        </w:rPr>
        <w:t xml:space="preserve">Basis opleiding </w:t>
      </w:r>
      <w:proofErr w:type="spellStart"/>
      <w:r w:rsidRPr="00975A1B">
        <w:rPr>
          <w:b/>
          <w:bCs/>
        </w:rPr>
        <w:t>FloorPlay</w:t>
      </w:r>
      <w:proofErr w:type="spellEnd"/>
      <w:r w:rsidRPr="00975A1B">
        <w:rPr>
          <w:b/>
          <w:bCs/>
        </w:rPr>
        <w:t xml:space="preserve"> </w:t>
      </w:r>
    </w:p>
    <w:p w14:paraId="154F0C51" w14:textId="77777777" w:rsidR="00975A1B" w:rsidRPr="00975A1B" w:rsidRDefault="00975A1B" w:rsidP="00975A1B">
      <w:pPr>
        <w:rPr>
          <w:b/>
          <w:bCs/>
        </w:rPr>
      </w:pPr>
      <w:r w:rsidRPr="00975A1B">
        <w:rPr>
          <w:b/>
          <w:bCs/>
        </w:rPr>
        <w:t xml:space="preserve">opleiding tot </w:t>
      </w:r>
      <w:proofErr w:type="spellStart"/>
      <w:r w:rsidRPr="00975A1B">
        <w:rPr>
          <w:b/>
          <w:bCs/>
        </w:rPr>
        <w:t>FloorPlay</w:t>
      </w:r>
      <w:proofErr w:type="spellEnd"/>
      <w:r w:rsidRPr="00975A1B">
        <w:rPr>
          <w:b/>
          <w:bCs/>
        </w:rPr>
        <w:t xml:space="preserve">-begeleider </w:t>
      </w:r>
    </w:p>
    <w:p w14:paraId="1498415E" w14:textId="77777777" w:rsidR="00975A1B" w:rsidRPr="00975A1B" w:rsidRDefault="00975A1B" w:rsidP="00975A1B">
      <w:r w:rsidRPr="00975A1B">
        <w:t xml:space="preserve">opleiding van 5 cursusdagen en 3 bijeenkomsten online groepssupervisie </w:t>
      </w:r>
    </w:p>
    <w:p w14:paraId="301060A2" w14:textId="77777777" w:rsidR="00975A1B" w:rsidRPr="00975A1B" w:rsidRDefault="00975A1B" w:rsidP="00975A1B">
      <w:r w:rsidRPr="00975A1B">
        <w:t xml:space="preserve">1171.22.01 </w:t>
      </w:r>
    </w:p>
    <w:p w14:paraId="7F57E424" w14:textId="77777777" w:rsidR="00975A1B" w:rsidRPr="00975A1B" w:rsidRDefault="00975A1B" w:rsidP="00975A1B">
      <w:r w:rsidRPr="00975A1B">
        <w:t xml:space="preserve">Inschrijven als belangstellende voor 2022 is mogelijk onder voorbehoud van data. Deze inschrijving biedt geen garantie voor deelname! </w:t>
      </w:r>
    </w:p>
    <w:p w14:paraId="69D8293E" w14:textId="77777777" w:rsidR="00975A1B" w:rsidRPr="00975A1B" w:rsidRDefault="00975A1B" w:rsidP="00975A1B">
      <w:hyperlink r:id="rId4" w:anchor="course-group-accreditation" w:history="1">
        <w:r w:rsidRPr="00975A1B">
          <w:rPr>
            <w:rStyle w:val="Hyperlink"/>
          </w:rPr>
          <w:t xml:space="preserve">6 accreditaties </w:t>
        </w:r>
      </w:hyperlink>
    </w:p>
    <w:p w14:paraId="24B32C95" w14:textId="77777777" w:rsidR="00975A1B" w:rsidRPr="00975A1B" w:rsidRDefault="00975A1B" w:rsidP="00975A1B">
      <w:r w:rsidRPr="00975A1B">
        <w:t xml:space="preserve">€ 1.720,- </w:t>
      </w:r>
    </w:p>
    <w:p w14:paraId="08C209AD" w14:textId="77777777" w:rsidR="00975A1B" w:rsidRPr="00975A1B" w:rsidRDefault="00975A1B" w:rsidP="00975A1B">
      <w:r w:rsidRPr="00975A1B">
        <w:t xml:space="preserve">inclusief lunch, exclusief handboek </w:t>
      </w:r>
      <w:proofErr w:type="spellStart"/>
      <w:r w:rsidRPr="00975A1B">
        <w:t>FloorPlay</w:t>
      </w:r>
      <w:proofErr w:type="spellEnd"/>
    </w:p>
    <w:p w14:paraId="16F9F882" w14:textId="77777777" w:rsidR="00975A1B" w:rsidRPr="00975A1B" w:rsidRDefault="00975A1B" w:rsidP="00975A1B">
      <w:r w:rsidRPr="00975A1B">
        <w:t xml:space="preserve">. </w:t>
      </w:r>
    </w:p>
    <w:p w14:paraId="0EBF51B8" w14:textId="77777777" w:rsidR="00975A1B" w:rsidRPr="00975A1B" w:rsidRDefault="00975A1B" w:rsidP="00975A1B">
      <w:r w:rsidRPr="00975A1B">
        <w:t xml:space="preserve">3 lesdagen van 9.30.16.30 uur en 3 online supervisiesessies van 9.00 - 12.30 uur </w:t>
      </w:r>
    </w:p>
    <w:p w14:paraId="5CAEC60D" w14:textId="77777777" w:rsidR="00975A1B" w:rsidRPr="00975A1B" w:rsidRDefault="00975A1B" w:rsidP="00975A1B">
      <w:hyperlink r:id="rId5" w:history="1">
        <w:r w:rsidRPr="00975A1B">
          <w:rPr>
            <w:rStyle w:val="Hyperlink"/>
          </w:rPr>
          <w:t>Inschrijven</w:t>
        </w:r>
      </w:hyperlink>
      <w:r w:rsidRPr="00975A1B">
        <w:t xml:space="preserve"> </w:t>
      </w:r>
    </w:p>
    <w:p w14:paraId="37F0C221" w14:textId="77777777" w:rsidR="00975A1B" w:rsidRPr="00975A1B" w:rsidRDefault="00975A1B" w:rsidP="00975A1B">
      <w:r w:rsidRPr="00975A1B">
        <w:t xml:space="preserve">Deels offline &amp; deels online | | RINO AMSTERDAM &amp; ZOOM </w:t>
      </w:r>
    </w:p>
    <w:p w14:paraId="2A544AED" w14:textId="77777777" w:rsidR="00975A1B" w:rsidRPr="00975A1B" w:rsidRDefault="00975A1B" w:rsidP="00975A1B">
      <w:proofErr w:type="spellStart"/>
      <w:r w:rsidRPr="00975A1B">
        <w:t>FloorPlay</w:t>
      </w:r>
      <w:proofErr w:type="spellEnd"/>
      <w:r w:rsidRPr="00975A1B">
        <w:t xml:space="preserve"> is een op interactie- en ontwikkeling gerichte behandelmethodiek voor jonge kinderen waarbij de sociaal-emotionele ontwikkeling minder vanzelfsprekend verloopt. De doelgroep van </w:t>
      </w:r>
      <w:proofErr w:type="spellStart"/>
      <w:r w:rsidRPr="00975A1B">
        <w:t>FloorPlay</w:t>
      </w:r>
      <w:proofErr w:type="spellEnd"/>
      <w:r w:rsidRPr="00975A1B">
        <w:t xml:space="preserve"> is breed, alle jonge kinderen met ontwikkelingsproblemen of een bedreigde ontwikkeling, bijvoorbeeld samenhangend met een autisme spectrum stoornis, taalontwikkelingsstoornis of bredere ontwikkelingsproblematiek, kunnen profiteren van deze behandeling.</w:t>
      </w:r>
    </w:p>
    <w:p w14:paraId="7ECB1EE4" w14:textId="77777777" w:rsidR="00975A1B" w:rsidRPr="00975A1B" w:rsidRDefault="00975A1B" w:rsidP="00975A1B">
      <w:proofErr w:type="spellStart"/>
      <w:r w:rsidRPr="00975A1B">
        <w:t>FloorPlay</w:t>
      </w:r>
      <w:proofErr w:type="spellEnd"/>
      <w:r w:rsidRPr="00975A1B">
        <w:t xml:space="preserve"> biedt daarnaast een ontwikkelingsgericht denkkader en gemeenschappelijke taal om </w:t>
      </w:r>
      <w:proofErr w:type="spellStart"/>
      <w:r w:rsidRPr="00975A1B">
        <w:t>transdisciplinair</w:t>
      </w:r>
      <w:proofErr w:type="spellEnd"/>
      <w:r w:rsidRPr="00975A1B">
        <w:t xml:space="preserve"> te werken en ingangen voor eventueel nadere diagnostiek en behandeling in kaart te brengen. Het DIR-model dat aan de basis ligt van elke behandeling kan helpen om informatie te ordenen en de focus van behandeling duidelijk te krijgen.</w:t>
      </w:r>
    </w:p>
    <w:p w14:paraId="516D04E4" w14:textId="77777777" w:rsidR="00975A1B" w:rsidRPr="00975A1B" w:rsidRDefault="00975A1B" w:rsidP="00975A1B">
      <w:r w:rsidRPr="00975A1B">
        <w:t>De methode kan op individuele basis worden gebruikt door ouders en hulpverleners. In zorginstellingen biedt het een ontwikkelings- en contactgerichte methode van bejegening van cliënten.</w:t>
      </w:r>
    </w:p>
    <w:p w14:paraId="5E61869A" w14:textId="77777777" w:rsidR="00975A1B" w:rsidRPr="00975A1B" w:rsidRDefault="00975A1B" w:rsidP="00975A1B">
      <w:r w:rsidRPr="00975A1B">
        <w:t xml:space="preserve">Binnen de basisopleiding </w:t>
      </w:r>
      <w:proofErr w:type="spellStart"/>
      <w:r w:rsidRPr="00975A1B">
        <w:t>FloorPlay</w:t>
      </w:r>
      <w:proofErr w:type="spellEnd"/>
      <w:r w:rsidRPr="00975A1B">
        <w:t xml:space="preserve"> leert de hulpverlener het DIR-model praktisch toe te passen en te vertalen naar een </w:t>
      </w:r>
      <w:proofErr w:type="spellStart"/>
      <w:r w:rsidRPr="00975A1B">
        <w:t>FloorPlay</w:t>
      </w:r>
      <w:proofErr w:type="spellEnd"/>
      <w:r w:rsidRPr="00975A1B">
        <w:t xml:space="preserve"> begeleidingsplan. Het accent ligt op het zelf toepassen van </w:t>
      </w:r>
      <w:proofErr w:type="spellStart"/>
      <w:r w:rsidRPr="00975A1B">
        <w:t>FloorPlay</w:t>
      </w:r>
      <w:proofErr w:type="spellEnd"/>
      <w:r w:rsidRPr="00975A1B">
        <w:t xml:space="preserve"> in interactie met kinderen met ontwikkelingsproblemen.</w:t>
      </w:r>
    </w:p>
    <w:p w14:paraId="5E75B1BD" w14:textId="77777777" w:rsidR="00975A1B" w:rsidRPr="00975A1B" w:rsidRDefault="00975A1B" w:rsidP="00975A1B">
      <w:pPr>
        <w:rPr>
          <w:b/>
          <w:bCs/>
        </w:rPr>
      </w:pPr>
      <w:r w:rsidRPr="00975A1B">
        <w:rPr>
          <w:b/>
          <w:bCs/>
        </w:rPr>
        <w:t>doelgroep</w:t>
      </w:r>
    </w:p>
    <w:p w14:paraId="643079CC" w14:textId="77777777" w:rsidR="00975A1B" w:rsidRPr="00975A1B" w:rsidRDefault="00975A1B" w:rsidP="00975A1B">
      <w:r w:rsidRPr="00975A1B">
        <w:t xml:space="preserve">Professionals die werkzaam zijn met kinderen: basispsychologen, kinder- en jeugdpsychologen, psychotherapeuten, klinisch psychologen, kinder- en jeugdpsychiaters, orthopedagogen, jeugdartsen, </w:t>
      </w:r>
      <w:proofErr w:type="spellStart"/>
      <w:r w:rsidRPr="00975A1B">
        <w:t>cb</w:t>
      </w:r>
      <w:proofErr w:type="spellEnd"/>
      <w:r w:rsidRPr="00975A1B">
        <w:t xml:space="preserve">-artsen en kinderartsen, logopedisten, fysiotherapeuten, ergotherapeuten, speltherapeuten, maatschappelijk werkers. </w:t>
      </w:r>
    </w:p>
    <w:p w14:paraId="32BD74A8" w14:textId="77777777" w:rsidR="00975A1B" w:rsidRPr="00975A1B" w:rsidRDefault="00975A1B" w:rsidP="00975A1B">
      <w:r w:rsidRPr="00975A1B">
        <w:t>Er is een vooropleiding op minimaal HBO- of WO-niveau vereist.</w:t>
      </w:r>
    </w:p>
    <w:p w14:paraId="293119F0" w14:textId="77777777" w:rsidR="00975A1B" w:rsidRPr="00975A1B" w:rsidRDefault="00975A1B" w:rsidP="00975A1B">
      <w:r w:rsidRPr="00975A1B">
        <w:t xml:space="preserve">De </w:t>
      </w:r>
      <w:hyperlink r:id="rId6" w:history="1">
        <w:proofErr w:type="spellStart"/>
        <w:r w:rsidRPr="00975A1B">
          <w:rPr>
            <w:rStyle w:val="Hyperlink"/>
          </w:rPr>
          <w:t>FloorPlay</w:t>
        </w:r>
        <w:proofErr w:type="spellEnd"/>
        <w:r w:rsidRPr="00975A1B">
          <w:rPr>
            <w:rStyle w:val="Hyperlink"/>
          </w:rPr>
          <w:t xml:space="preserve"> introductie: online module</w:t>
        </w:r>
      </w:hyperlink>
      <w:r w:rsidRPr="00975A1B">
        <w:t xml:space="preserve"> en de </w:t>
      </w:r>
      <w:hyperlink r:id="rId7" w:history="1">
        <w:proofErr w:type="spellStart"/>
        <w:r w:rsidRPr="00975A1B">
          <w:rPr>
            <w:rStyle w:val="Hyperlink"/>
          </w:rPr>
          <w:t>FloorPlay</w:t>
        </w:r>
        <w:proofErr w:type="spellEnd"/>
        <w:r w:rsidRPr="00975A1B">
          <w:rPr>
            <w:rStyle w:val="Hyperlink"/>
          </w:rPr>
          <w:t xml:space="preserve"> introductiedag</w:t>
        </w:r>
      </w:hyperlink>
      <w:r w:rsidRPr="00975A1B">
        <w:t xml:space="preserve"> moeten afgerond zijn voordat men met de basisopleiding </w:t>
      </w:r>
      <w:proofErr w:type="spellStart"/>
      <w:r w:rsidRPr="00975A1B">
        <w:t>FloorPlay</w:t>
      </w:r>
      <w:proofErr w:type="spellEnd"/>
      <w:r w:rsidRPr="00975A1B">
        <w:t xml:space="preserve"> start.</w:t>
      </w:r>
    </w:p>
    <w:p w14:paraId="5BBCDBE9" w14:textId="77777777" w:rsidR="00975A1B" w:rsidRPr="00975A1B" w:rsidRDefault="00975A1B" w:rsidP="00975A1B">
      <w:pPr>
        <w:rPr>
          <w:b/>
          <w:bCs/>
        </w:rPr>
      </w:pPr>
      <w:r w:rsidRPr="00975A1B">
        <w:rPr>
          <w:b/>
          <w:bCs/>
        </w:rPr>
        <w:t>opbouw opleiding</w:t>
      </w:r>
    </w:p>
    <w:p w14:paraId="774D5DAC" w14:textId="77777777" w:rsidR="00975A1B" w:rsidRPr="00975A1B" w:rsidRDefault="00975A1B" w:rsidP="00975A1B">
      <w:r w:rsidRPr="00975A1B">
        <w:rPr>
          <w:i/>
          <w:iCs/>
        </w:rPr>
        <w:lastRenderedPageBreak/>
        <w:t>onderdeel 1:</w:t>
      </w:r>
      <w:r w:rsidRPr="00975A1B">
        <w:t xml:space="preserve"> In de eerste 2 cursusdagen raak je vertrouwd met het DIR-model van Greenspan en het inschatten van de ontwikkeling op de mijlpalen en bedreigingen hierin aan de hand van diverse casussen. Je leert over de ontwikkelingsbehoeften van kinderen per fase en welke interactie dit vraagt. Je leert een begeleidingsplan opstellen met doelen en subdoelen en bijpassend spel.</w:t>
      </w:r>
    </w:p>
    <w:p w14:paraId="6E0F7C21" w14:textId="77777777" w:rsidR="00975A1B" w:rsidRPr="00975A1B" w:rsidRDefault="00975A1B" w:rsidP="00975A1B">
      <w:r w:rsidRPr="00975A1B">
        <w:rPr>
          <w:i/>
          <w:iCs/>
        </w:rPr>
        <w:t>onderdeel 2:</w:t>
      </w:r>
      <w:r w:rsidRPr="00975A1B">
        <w:t xml:space="preserve"> 1 maal groepssupervisie waarbij elke cursist een eigen casus inbrengt via videobeelden. Het gaat hierbij om een video-opname waarbij de cursist zelf in interactie met een kind </w:t>
      </w:r>
      <w:proofErr w:type="spellStart"/>
      <w:r w:rsidRPr="00975A1B">
        <w:t>FloorPlay</w:t>
      </w:r>
      <w:proofErr w:type="spellEnd"/>
      <w:r w:rsidRPr="00975A1B">
        <w:t xml:space="preserve"> toepast.</w:t>
      </w:r>
    </w:p>
    <w:p w14:paraId="6319E683" w14:textId="77777777" w:rsidR="00975A1B" w:rsidRPr="00975A1B" w:rsidRDefault="00975A1B" w:rsidP="00975A1B">
      <w:r w:rsidRPr="00975A1B">
        <w:rPr>
          <w:i/>
          <w:iCs/>
        </w:rPr>
        <w:t>onderdeel 3:</w:t>
      </w:r>
      <w:r w:rsidRPr="00975A1B">
        <w:t xml:space="preserve"> In deze 3 dagen wordt verdieping geboden met betrekking tot de ‘I’ van het DIR-model; met name op het sensorisch profiel, prikkelverwerkingsproblemen en mogelijkheden vanuit </w:t>
      </w:r>
      <w:proofErr w:type="spellStart"/>
      <w:r w:rsidRPr="00975A1B">
        <w:t>FloorPlay</w:t>
      </w:r>
      <w:proofErr w:type="spellEnd"/>
      <w:r w:rsidRPr="00975A1B">
        <w:t xml:space="preserve"> om hiermee om te gaan. Daarnaast is nadere aandacht voor de </w:t>
      </w:r>
      <w:proofErr w:type="spellStart"/>
      <w:r w:rsidRPr="00975A1B">
        <w:t>‘R</w:t>
      </w:r>
      <w:proofErr w:type="spellEnd"/>
      <w:r w:rsidRPr="00975A1B">
        <w:t xml:space="preserve">’ van het DIR-model en wordt het belang van de (directe) leefomgeving van het kind binnen </w:t>
      </w:r>
      <w:proofErr w:type="spellStart"/>
      <w:r w:rsidRPr="00975A1B">
        <w:t>FloorPlay</w:t>
      </w:r>
      <w:proofErr w:type="spellEnd"/>
      <w:r w:rsidRPr="00975A1B">
        <w:t xml:space="preserve"> belicht.</w:t>
      </w:r>
    </w:p>
    <w:p w14:paraId="73AD1869" w14:textId="77777777" w:rsidR="00975A1B" w:rsidRPr="00975A1B" w:rsidRDefault="00975A1B" w:rsidP="00975A1B">
      <w:r w:rsidRPr="00975A1B">
        <w:rPr>
          <w:i/>
          <w:iCs/>
        </w:rPr>
        <w:t>onderdeel 4:</w:t>
      </w:r>
      <w:r w:rsidRPr="00975A1B">
        <w:t xml:space="preserve"> 2 maal groepssupervisie waarbij elke cursist een eigen casus inbrengt via videobeelden. Het gaat hierbij om een video-opname waarbij de cursist zelf in interactie met een kind </w:t>
      </w:r>
      <w:proofErr w:type="spellStart"/>
      <w:r w:rsidRPr="00975A1B">
        <w:t>FloorPlay</w:t>
      </w:r>
      <w:proofErr w:type="spellEnd"/>
      <w:r w:rsidRPr="00975A1B">
        <w:t xml:space="preserve"> toepast.</w:t>
      </w:r>
      <w:r w:rsidRPr="00975A1B">
        <w:br/>
        <w:t>In een afsluitende toets laat de cursist zien dat zij/hij in staat is aan de hand van een casus de ontwikkeling op de mijlpalen te beschrijven en passende doelen en speltechnieken in te zetten.</w:t>
      </w:r>
    </w:p>
    <w:p w14:paraId="528E78C4" w14:textId="77777777" w:rsidR="00975A1B" w:rsidRPr="00975A1B" w:rsidRDefault="00975A1B" w:rsidP="00975A1B">
      <w:pPr>
        <w:rPr>
          <w:b/>
          <w:bCs/>
        </w:rPr>
      </w:pPr>
      <w:r w:rsidRPr="00975A1B">
        <w:rPr>
          <w:b/>
          <w:bCs/>
        </w:rPr>
        <w:t>verplicht aan te schaffen literatuur</w:t>
      </w:r>
    </w:p>
    <w:p w14:paraId="3EBBE486" w14:textId="77777777" w:rsidR="00975A1B" w:rsidRPr="00975A1B" w:rsidRDefault="00975A1B" w:rsidP="00975A1B">
      <w:r w:rsidRPr="00975A1B">
        <w:t xml:space="preserve">Het handboek </w:t>
      </w:r>
      <w:proofErr w:type="spellStart"/>
      <w:r w:rsidRPr="00975A1B">
        <w:t>FloorPlay</w:t>
      </w:r>
      <w:proofErr w:type="spellEnd"/>
      <w:r w:rsidRPr="00975A1B">
        <w:t xml:space="preserve"> is uit! Dit boek is verplichte literatuur voor de </w:t>
      </w:r>
      <w:proofErr w:type="spellStart"/>
      <w:r w:rsidRPr="00975A1B">
        <w:t>FloorPlay</w:t>
      </w:r>
      <w:proofErr w:type="spellEnd"/>
      <w:r w:rsidRPr="00975A1B">
        <w:t xml:space="preserve"> opleiding. Het boek kost EUR 25,- en de verzendkosten zijn EUR 4,20 (voor 1 boek). Je dient dit boek zelf te bestellen via </w:t>
      </w:r>
      <w:hyperlink r:id="rId8" w:tgtFrame="_blank" w:history="1">
        <w:r w:rsidRPr="00975A1B">
          <w:rPr>
            <w:rStyle w:val="Hyperlink"/>
          </w:rPr>
          <w:t>RINO amsterdam</w:t>
        </w:r>
      </w:hyperlink>
    </w:p>
    <w:p w14:paraId="493AC30B" w14:textId="77777777" w:rsidR="00975A1B" w:rsidRPr="00975A1B" w:rsidRDefault="00975A1B" w:rsidP="00975A1B">
      <w:pPr>
        <w:rPr>
          <w:b/>
          <w:bCs/>
        </w:rPr>
      </w:pPr>
      <w:r w:rsidRPr="00975A1B">
        <w:rPr>
          <w:b/>
          <w:bCs/>
        </w:rPr>
        <w:t xml:space="preserve">registratie </w:t>
      </w:r>
      <w:proofErr w:type="spellStart"/>
      <w:r w:rsidRPr="00975A1B">
        <w:rPr>
          <w:b/>
          <w:bCs/>
        </w:rPr>
        <w:t>FloorPlay</w:t>
      </w:r>
      <w:proofErr w:type="spellEnd"/>
      <w:r w:rsidRPr="00975A1B">
        <w:rPr>
          <w:b/>
          <w:bCs/>
        </w:rPr>
        <w:t xml:space="preserve"> begeleider</w:t>
      </w:r>
    </w:p>
    <w:p w14:paraId="6E595915" w14:textId="77777777" w:rsidR="00975A1B" w:rsidRPr="00975A1B" w:rsidRDefault="00975A1B" w:rsidP="00975A1B">
      <w:r w:rsidRPr="00975A1B">
        <w:t xml:space="preserve">Na afronding van de introductie </w:t>
      </w:r>
      <w:proofErr w:type="spellStart"/>
      <w:r w:rsidRPr="00975A1B">
        <w:t>FloorPlay</w:t>
      </w:r>
      <w:proofErr w:type="spellEnd"/>
      <w:r w:rsidRPr="00975A1B">
        <w:t xml:space="preserve"> en deze basisopleiding kan men zich registreren als </w:t>
      </w:r>
      <w:proofErr w:type="spellStart"/>
      <w:r w:rsidRPr="00975A1B">
        <w:t>FloorPlay</w:t>
      </w:r>
      <w:proofErr w:type="spellEnd"/>
      <w:r w:rsidRPr="00975A1B">
        <w:t xml:space="preserve"> begeleider.</w:t>
      </w:r>
    </w:p>
    <w:p w14:paraId="3265C941" w14:textId="77777777" w:rsidR="00622D30" w:rsidRDefault="00622D30"/>
    <w:sectPr w:rsidR="00622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1B"/>
    <w:rsid w:val="00622D30"/>
    <w:rsid w:val="00975A1B"/>
    <w:rsid w:val="00B9218A"/>
    <w:rsid w:val="00EE3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A3B0"/>
  <w15:chartTrackingRefBased/>
  <w15:docId w15:val="{309873FA-3A81-4DE6-91A4-E8FC43E8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5A1B"/>
    <w:rPr>
      <w:color w:val="0563C1" w:themeColor="hyperlink"/>
      <w:u w:val="single"/>
    </w:rPr>
  </w:style>
  <w:style w:type="character" w:styleId="Onopgelostemelding">
    <w:name w:val="Unresolved Mention"/>
    <w:basedOn w:val="Standaardalinea-lettertype"/>
    <w:uiPriority w:val="99"/>
    <w:semiHidden/>
    <w:unhideWhenUsed/>
    <w:rsid w:val="0097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7021">
      <w:bodyDiv w:val="1"/>
      <w:marLeft w:val="0"/>
      <w:marRight w:val="0"/>
      <w:marTop w:val="0"/>
      <w:marBottom w:val="0"/>
      <w:divBdr>
        <w:top w:val="none" w:sz="0" w:space="0" w:color="auto"/>
        <w:left w:val="none" w:sz="0" w:space="0" w:color="auto"/>
        <w:bottom w:val="none" w:sz="0" w:space="0" w:color="auto"/>
        <w:right w:val="none" w:sz="0" w:space="0" w:color="auto"/>
      </w:divBdr>
      <w:divsChild>
        <w:div w:id="1389760701">
          <w:marLeft w:val="0"/>
          <w:marRight w:val="0"/>
          <w:marTop w:val="0"/>
          <w:marBottom w:val="0"/>
          <w:divBdr>
            <w:top w:val="none" w:sz="0" w:space="0" w:color="auto"/>
            <w:left w:val="none" w:sz="0" w:space="0" w:color="auto"/>
            <w:bottom w:val="none" w:sz="0" w:space="0" w:color="auto"/>
            <w:right w:val="none" w:sz="0" w:space="0" w:color="auto"/>
          </w:divBdr>
          <w:divsChild>
            <w:div w:id="1302924978">
              <w:marLeft w:val="0"/>
              <w:marRight w:val="0"/>
              <w:marTop w:val="0"/>
              <w:marBottom w:val="0"/>
              <w:divBdr>
                <w:top w:val="none" w:sz="0" w:space="0" w:color="auto"/>
                <w:left w:val="none" w:sz="0" w:space="0" w:color="auto"/>
                <w:bottom w:val="none" w:sz="0" w:space="0" w:color="auto"/>
                <w:right w:val="none" w:sz="0" w:space="0" w:color="auto"/>
              </w:divBdr>
              <w:divsChild>
                <w:div w:id="634676059">
                  <w:marLeft w:val="0"/>
                  <w:marRight w:val="0"/>
                  <w:marTop w:val="0"/>
                  <w:marBottom w:val="0"/>
                  <w:divBdr>
                    <w:top w:val="none" w:sz="0" w:space="0" w:color="auto"/>
                    <w:left w:val="none" w:sz="0" w:space="0" w:color="auto"/>
                    <w:bottom w:val="none" w:sz="0" w:space="0" w:color="auto"/>
                    <w:right w:val="none" w:sz="0" w:space="0" w:color="auto"/>
                  </w:divBdr>
                  <w:divsChild>
                    <w:div w:id="1830440226">
                      <w:marLeft w:val="0"/>
                      <w:marRight w:val="0"/>
                      <w:marTop w:val="0"/>
                      <w:marBottom w:val="0"/>
                      <w:divBdr>
                        <w:top w:val="none" w:sz="0" w:space="0" w:color="auto"/>
                        <w:left w:val="none" w:sz="0" w:space="0" w:color="auto"/>
                        <w:bottom w:val="none" w:sz="0" w:space="0" w:color="auto"/>
                        <w:right w:val="none" w:sz="0" w:space="0" w:color="auto"/>
                      </w:divBdr>
                      <w:divsChild>
                        <w:div w:id="552355839">
                          <w:marLeft w:val="0"/>
                          <w:marRight w:val="0"/>
                          <w:marTop w:val="0"/>
                          <w:marBottom w:val="0"/>
                          <w:divBdr>
                            <w:top w:val="none" w:sz="0" w:space="0" w:color="auto"/>
                            <w:left w:val="none" w:sz="0" w:space="0" w:color="auto"/>
                            <w:bottom w:val="none" w:sz="0" w:space="0" w:color="auto"/>
                            <w:right w:val="none" w:sz="0" w:space="0" w:color="auto"/>
                          </w:divBdr>
                          <w:divsChild>
                            <w:div w:id="367798255">
                              <w:marLeft w:val="0"/>
                              <w:marRight w:val="0"/>
                              <w:marTop w:val="0"/>
                              <w:marBottom w:val="0"/>
                              <w:divBdr>
                                <w:top w:val="none" w:sz="0" w:space="0" w:color="auto"/>
                                <w:left w:val="none" w:sz="0" w:space="0" w:color="auto"/>
                                <w:bottom w:val="none" w:sz="0" w:space="0" w:color="auto"/>
                                <w:right w:val="none" w:sz="0" w:space="0" w:color="auto"/>
                              </w:divBdr>
                            </w:div>
                          </w:divsChild>
                        </w:div>
                        <w:div w:id="806976378">
                          <w:marLeft w:val="0"/>
                          <w:marRight w:val="0"/>
                          <w:marTop w:val="0"/>
                          <w:marBottom w:val="0"/>
                          <w:divBdr>
                            <w:top w:val="none" w:sz="0" w:space="0" w:color="auto"/>
                            <w:left w:val="none" w:sz="0" w:space="0" w:color="auto"/>
                            <w:bottom w:val="none" w:sz="0" w:space="0" w:color="auto"/>
                            <w:right w:val="none" w:sz="0" w:space="0" w:color="auto"/>
                          </w:divBdr>
                          <w:divsChild>
                            <w:div w:id="988291773">
                              <w:marLeft w:val="0"/>
                              <w:marRight w:val="0"/>
                              <w:marTop w:val="0"/>
                              <w:marBottom w:val="0"/>
                              <w:divBdr>
                                <w:top w:val="none" w:sz="0" w:space="0" w:color="auto"/>
                                <w:left w:val="none" w:sz="0" w:space="0" w:color="auto"/>
                                <w:bottom w:val="none" w:sz="0" w:space="0" w:color="auto"/>
                                <w:right w:val="none" w:sz="0" w:space="0" w:color="auto"/>
                              </w:divBdr>
                              <w:divsChild>
                                <w:div w:id="1357733873">
                                  <w:marLeft w:val="0"/>
                                  <w:marRight w:val="0"/>
                                  <w:marTop w:val="0"/>
                                  <w:marBottom w:val="0"/>
                                  <w:divBdr>
                                    <w:top w:val="none" w:sz="0" w:space="0" w:color="auto"/>
                                    <w:left w:val="none" w:sz="0" w:space="0" w:color="auto"/>
                                    <w:bottom w:val="none" w:sz="0" w:space="0" w:color="auto"/>
                                    <w:right w:val="none" w:sz="0" w:space="0" w:color="auto"/>
                                  </w:divBdr>
                                  <w:divsChild>
                                    <w:div w:id="467670059">
                                      <w:marLeft w:val="0"/>
                                      <w:marRight w:val="0"/>
                                      <w:marTop w:val="0"/>
                                      <w:marBottom w:val="0"/>
                                      <w:divBdr>
                                        <w:top w:val="none" w:sz="0" w:space="0" w:color="auto"/>
                                        <w:left w:val="none" w:sz="0" w:space="0" w:color="auto"/>
                                        <w:bottom w:val="none" w:sz="0" w:space="0" w:color="auto"/>
                                        <w:right w:val="none" w:sz="0" w:space="0" w:color="auto"/>
                                      </w:divBdr>
                                    </w:div>
                                  </w:divsChild>
                                </w:div>
                                <w:div w:id="657076803">
                                  <w:marLeft w:val="0"/>
                                  <w:marRight w:val="0"/>
                                  <w:marTop w:val="0"/>
                                  <w:marBottom w:val="0"/>
                                  <w:divBdr>
                                    <w:top w:val="none" w:sz="0" w:space="0" w:color="auto"/>
                                    <w:left w:val="none" w:sz="0" w:space="0" w:color="auto"/>
                                    <w:bottom w:val="none" w:sz="0" w:space="0" w:color="auto"/>
                                    <w:right w:val="none" w:sz="0" w:space="0" w:color="auto"/>
                                  </w:divBdr>
                                  <w:divsChild>
                                    <w:div w:id="13074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0688">
                          <w:marLeft w:val="0"/>
                          <w:marRight w:val="0"/>
                          <w:marTop w:val="0"/>
                          <w:marBottom w:val="0"/>
                          <w:divBdr>
                            <w:top w:val="none" w:sz="0" w:space="0" w:color="auto"/>
                            <w:left w:val="none" w:sz="0" w:space="0" w:color="auto"/>
                            <w:bottom w:val="none" w:sz="0" w:space="0" w:color="auto"/>
                            <w:right w:val="none" w:sz="0" w:space="0" w:color="auto"/>
                          </w:divBdr>
                          <w:divsChild>
                            <w:div w:id="1868524963">
                              <w:marLeft w:val="0"/>
                              <w:marRight w:val="0"/>
                              <w:marTop w:val="0"/>
                              <w:marBottom w:val="0"/>
                              <w:divBdr>
                                <w:top w:val="none" w:sz="0" w:space="0" w:color="auto"/>
                                <w:left w:val="none" w:sz="0" w:space="0" w:color="auto"/>
                                <w:bottom w:val="none" w:sz="0" w:space="0" w:color="auto"/>
                                <w:right w:val="none" w:sz="0" w:space="0" w:color="auto"/>
                              </w:divBdr>
                              <w:divsChild>
                                <w:div w:id="1750157514">
                                  <w:marLeft w:val="0"/>
                                  <w:marRight w:val="0"/>
                                  <w:marTop w:val="0"/>
                                  <w:marBottom w:val="0"/>
                                  <w:divBdr>
                                    <w:top w:val="none" w:sz="0" w:space="0" w:color="auto"/>
                                    <w:left w:val="none" w:sz="0" w:space="0" w:color="auto"/>
                                    <w:bottom w:val="none" w:sz="0" w:space="0" w:color="auto"/>
                                    <w:right w:val="none" w:sz="0" w:space="0" w:color="auto"/>
                                  </w:divBdr>
                                  <w:divsChild>
                                    <w:div w:id="732654465">
                                      <w:marLeft w:val="0"/>
                                      <w:marRight w:val="0"/>
                                      <w:marTop w:val="0"/>
                                      <w:marBottom w:val="0"/>
                                      <w:divBdr>
                                        <w:top w:val="none" w:sz="0" w:space="0" w:color="auto"/>
                                        <w:left w:val="none" w:sz="0" w:space="0" w:color="auto"/>
                                        <w:bottom w:val="none" w:sz="0" w:space="0" w:color="auto"/>
                                        <w:right w:val="none" w:sz="0" w:space="0" w:color="auto"/>
                                      </w:divBdr>
                                    </w:div>
                                  </w:divsChild>
                                </w:div>
                                <w:div w:id="1093284469">
                                  <w:marLeft w:val="0"/>
                                  <w:marRight w:val="0"/>
                                  <w:marTop w:val="0"/>
                                  <w:marBottom w:val="0"/>
                                  <w:divBdr>
                                    <w:top w:val="none" w:sz="0" w:space="0" w:color="auto"/>
                                    <w:left w:val="none" w:sz="0" w:space="0" w:color="auto"/>
                                    <w:bottom w:val="none" w:sz="0" w:space="0" w:color="auto"/>
                                    <w:right w:val="none" w:sz="0" w:space="0" w:color="auto"/>
                                  </w:divBdr>
                                  <w:divsChild>
                                    <w:div w:id="2036273505">
                                      <w:marLeft w:val="0"/>
                                      <w:marRight w:val="0"/>
                                      <w:marTop w:val="0"/>
                                      <w:marBottom w:val="0"/>
                                      <w:divBdr>
                                        <w:top w:val="none" w:sz="0" w:space="0" w:color="auto"/>
                                        <w:left w:val="none" w:sz="0" w:space="0" w:color="auto"/>
                                        <w:bottom w:val="none" w:sz="0" w:space="0" w:color="auto"/>
                                        <w:right w:val="none" w:sz="0" w:space="0" w:color="auto"/>
                                      </w:divBdr>
                                    </w:div>
                                  </w:divsChild>
                                </w:div>
                                <w:div w:id="1109396507">
                                  <w:marLeft w:val="0"/>
                                  <w:marRight w:val="0"/>
                                  <w:marTop w:val="0"/>
                                  <w:marBottom w:val="0"/>
                                  <w:divBdr>
                                    <w:top w:val="none" w:sz="0" w:space="0" w:color="auto"/>
                                    <w:left w:val="none" w:sz="0" w:space="0" w:color="auto"/>
                                    <w:bottom w:val="none" w:sz="0" w:space="0" w:color="auto"/>
                                    <w:right w:val="none" w:sz="0" w:space="0" w:color="auto"/>
                                  </w:divBdr>
                                  <w:divsChild>
                                    <w:div w:id="1728063426">
                                      <w:marLeft w:val="0"/>
                                      <w:marRight w:val="0"/>
                                      <w:marTop w:val="0"/>
                                      <w:marBottom w:val="0"/>
                                      <w:divBdr>
                                        <w:top w:val="none" w:sz="0" w:space="0" w:color="auto"/>
                                        <w:left w:val="none" w:sz="0" w:space="0" w:color="auto"/>
                                        <w:bottom w:val="none" w:sz="0" w:space="0" w:color="auto"/>
                                        <w:right w:val="none" w:sz="0" w:space="0" w:color="auto"/>
                                      </w:divBdr>
                                      <w:divsChild>
                                        <w:div w:id="1076055221">
                                          <w:marLeft w:val="0"/>
                                          <w:marRight w:val="0"/>
                                          <w:marTop w:val="0"/>
                                          <w:marBottom w:val="0"/>
                                          <w:divBdr>
                                            <w:top w:val="none" w:sz="0" w:space="0" w:color="auto"/>
                                            <w:left w:val="none" w:sz="0" w:space="0" w:color="auto"/>
                                            <w:bottom w:val="none" w:sz="0" w:space="0" w:color="auto"/>
                                            <w:right w:val="none" w:sz="0" w:space="0" w:color="auto"/>
                                          </w:divBdr>
                                        </w:div>
                                        <w:div w:id="15302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7760">
                          <w:marLeft w:val="0"/>
                          <w:marRight w:val="0"/>
                          <w:marTop w:val="0"/>
                          <w:marBottom w:val="0"/>
                          <w:divBdr>
                            <w:top w:val="none" w:sz="0" w:space="0" w:color="auto"/>
                            <w:left w:val="none" w:sz="0" w:space="0" w:color="auto"/>
                            <w:bottom w:val="none" w:sz="0" w:space="0" w:color="auto"/>
                            <w:right w:val="none" w:sz="0" w:space="0" w:color="auto"/>
                          </w:divBdr>
                          <w:divsChild>
                            <w:div w:id="976491483">
                              <w:marLeft w:val="0"/>
                              <w:marRight w:val="0"/>
                              <w:marTop w:val="0"/>
                              <w:marBottom w:val="0"/>
                              <w:divBdr>
                                <w:top w:val="none" w:sz="0" w:space="0" w:color="auto"/>
                                <w:left w:val="none" w:sz="0" w:space="0" w:color="auto"/>
                                <w:bottom w:val="none" w:sz="0" w:space="0" w:color="auto"/>
                                <w:right w:val="none" w:sz="0" w:space="0" w:color="auto"/>
                              </w:divBdr>
                              <w:divsChild>
                                <w:div w:id="1472139797">
                                  <w:marLeft w:val="0"/>
                                  <w:marRight w:val="0"/>
                                  <w:marTop w:val="0"/>
                                  <w:marBottom w:val="0"/>
                                  <w:divBdr>
                                    <w:top w:val="none" w:sz="0" w:space="0" w:color="auto"/>
                                    <w:left w:val="none" w:sz="0" w:space="0" w:color="auto"/>
                                    <w:bottom w:val="none" w:sz="0" w:space="0" w:color="auto"/>
                                    <w:right w:val="none" w:sz="0" w:space="0" w:color="auto"/>
                                  </w:divBdr>
                                  <w:divsChild>
                                    <w:div w:id="1406797970">
                                      <w:marLeft w:val="0"/>
                                      <w:marRight w:val="0"/>
                                      <w:marTop w:val="0"/>
                                      <w:marBottom w:val="0"/>
                                      <w:divBdr>
                                        <w:top w:val="none" w:sz="0" w:space="0" w:color="auto"/>
                                        <w:left w:val="none" w:sz="0" w:space="0" w:color="auto"/>
                                        <w:bottom w:val="none" w:sz="0" w:space="0" w:color="auto"/>
                                        <w:right w:val="none" w:sz="0" w:space="0" w:color="auto"/>
                                      </w:divBdr>
                                    </w:div>
                                  </w:divsChild>
                                </w:div>
                                <w:div w:id="1223061366">
                                  <w:marLeft w:val="0"/>
                                  <w:marRight w:val="0"/>
                                  <w:marTop w:val="0"/>
                                  <w:marBottom w:val="0"/>
                                  <w:divBdr>
                                    <w:top w:val="none" w:sz="0" w:space="0" w:color="auto"/>
                                    <w:left w:val="none" w:sz="0" w:space="0" w:color="auto"/>
                                    <w:bottom w:val="none" w:sz="0" w:space="0" w:color="auto"/>
                                    <w:right w:val="none" w:sz="0" w:space="0" w:color="auto"/>
                                  </w:divBdr>
                                  <w:divsChild>
                                    <w:div w:id="1148860125">
                                      <w:marLeft w:val="0"/>
                                      <w:marRight w:val="0"/>
                                      <w:marTop w:val="0"/>
                                      <w:marBottom w:val="0"/>
                                      <w:divBdr>
                                        <w:top w:val="none" w:sz="0" w:space="0" w:color="auto"/>
                                        <w:left w:val="none" w:sz="0" w:space="0" w:color="auto"/>
                                        <w:bottom w:val="none" w:sz="0" w:space="0" w:color="auto"/>
                                        <w:right w:val="none" w:sz="0" w:space="0" w:color="auto"/>
                                      </w:divBdr>
                                      <w:divsChild>
                                        <w:div w:id="8697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5308">
                          <w:marLeft w:val="0"/>
                          <w:marRight w:val="0"/>
                          <w:marTop w:val="0"/>
                          <w:marBottom w:val="0"/>
                          <w:divBdr>
                            <w:top w:val="none" w:sz="0" w:space="0" w:color="auto"/>
                            <w:left w:val="none" w:sz="0" w:space="0" w:color="auto"/>
                            <w:bottom w:val="none" w:sz="0" w:space="0" w:color="auto"/>
                            <w:right w:val="none" w:sz="0" w:space="0" w:color="auto"/>
                          </w:divBdr>
                          <w:divsChild>
                            <w:div w:id="10833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06676">
          <w:marLeft w:val="0"/>
          <w:marRight w:val="0"/>
          <w:marTop w:val="0"/>
          <w:marBottom w:val="0"/>
          <w:divBdr>
            <w:top w:val="none" w:sz="0" w:space="0" w:color="auto"/>
            <w:left w:val="none" w:sz="0" w:space="0" w:color="auto"/>
            <w:bottom w:val="none" w:sz="0" w:space="0" w:color="auto"/>
            <w:right w:val="none" w:sz="0" w:space="0" w:color="auto"/>
          </w:divBdr>
          <w:divsChild>
            <w:div w:id="500630176">
              <w:marLeft w:val="0"/>
              <w:marRight w:val="0"/>
              <w:marTop w:val="0"/>
              <w:marBottom w:val="0"/>
              <w:divBdr>
                <w:top w:val="none" w:sz="0" w:space="0" w:color="auto"/>
                <w:left w:val="none" w:sz="0" w:space="0" w:color="auto"/>
                <w:bottom w:val="none" w:sz="0" w:space="0" w:color="auto"/>
                <w:right w:val="none" w:sz="0" w:space="0" w:color="auto"/>
              </w:divBdr>
              <w:divsChild>
                <w:div w:id="720640896">
                  <w:marLeft w:val="0"/>
                  <w:marRight w:val="0"/>
                  <w:marTop w:val="0"/>
                  <w:marBottom w:val="0"/>
                  <w:divBdr>
                    <w:top w:val="none" w:sz="0" w:space="0" w:color="auto"/>
                    <w:left w:val="none" w:sz="0" w:space="0" w:color="auto"/>
                    <w:bottom w:val="none" w:sz="0" w:space="0" w:color="auto"/>
                    <w:right w:val="none" w:sz="0" w:space="0" w:color="auto"/>
                  </w:divBdr>
                  <w:divsChild>
                    <w:div w:id="1613704585">
                      <w:marLeft w:val="0"/>
                      <w:marRight w:val="0"/>
                      <w:marTop w:val="0"/>
                      <w:marBottom w:val="0"/>
                      <w:divBdr>
                        <w:top w:val="none" w:sz="0" w:space="0" w:color="auto"/>
                        <w:left w:val="none" w:sz="0" w:space="0" w:color="auto"/>
                        <w:bottom w:val="none" w:sz="0" w:space="0" w:color="auto"/>
                        <w:right w:val="none" w:sz="0" w:space="0" w:color="auto"/>
                      </w:divBdr>
                      <w:divsChild>
                        <w:div w:id="1691957211">
                          <w:marLeft w:val="0"/>
                          <w:marRight w:val="0"/>
                          <w:marTop w:val="0"/>
                          <w:marBottom w:val="0"/>
                          <w:divBdr>
                            <w:top w:val="none" w:sz="0" w:space="0" w:color="auto"/>
                            <w:left w:val="none" w:sz="0" w:space="0" w:color="auto"/>
                            <w:bottom w:val="none" w:sz="0" w:space="0" w:color="auto"/>
                            <w:right w:val="none" w:sz="0" w:space="0" w:color="auto"/>
                          </w:divBdr>
                          <w:divsChild>
                            <w:div w:id="1214192217">
                              <w:marLeft w:val="0"/>
                              <w:marRight w:val="0"/>
                              <w:marTop w:val="0"/>
                              <w:marBottom w:val="0"/>
                              <w:divBdr>
                                <w:top w:val="none" w:sz="0" w:space="0" w:color="auto"/>
                                <w:left w:val="none" w:sz="0" w:space="0" w:color="auto"/>
                                <w:bottom w:val="none" w:sz="0" w:space="0" w:color="auto"/>
                                <w:right w:val="none" w:sz="0" w:space="0" w:color="auto"/>
                              </w:divBdr>
                              <w:divsChild>
                                <w:div w:id="348531140">
                                  <w:marLeft w:val="0"/>
                                  <w:marRight w:val="0"/>
                                  <w:marTop w:val="0"/>
                                  <w:marBottom w:val="0"/>
                                  <w:divBdr>
                                    <w:top w:val="none" w:sz="0" w:space="0" w:color="auto"/>
                                    <w:left w:val="none" w:sz="0" w:space="0" w:color="auto"/>
                                    <w:bottom w:val="none" w:sz="0" w:space="0" w:color="auto"/>
                                    <w:right w:val="none" w:sz="0" w:space="0" w:color="auto"/>
                                  </w:divBdr>
                                  <w:divsChild>
                                    <w:div w:id="9339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7843">
                      <w:marLeft w:val="0"/>
                      <w:marRight w:val="0"/>
                      <w:marTop w:val="0"/>
                      <w:marBottom w:val="0"/>
                      <w:divBdr>
                        <w:top w:val="none" w:sz="0" w:space="0" w:color="auto"/>
                        <w:left w:val="none" w:sz="0" w:space="0" w:color="auto"/>
                        <w:bottom w:val="none" w:sz="0" w:space="0" w:color="auto"/>
                        <w:right w:val="none" w:sz="0" w:space="0" w:color="auto"/>
                      </w:divBdr>
                      <w:divsChild>
                        <w:div w:id="2058503782">
                          <w:marLeft w:val="0"/>
                          <w:marRight w:val="0"/>
                          <w:marTop w:val="0"/>
                          <w:marBottom w:val="0"/>
                          <w:divBdr>
                            <w:top w:val="none" w:sz="0" w:space="0" w:color="auto"/>
                            <w:left w:val="none" w:sz="0" w:space="0" w:color="auto"/>
                            <w:bottom w:val="none" w:sz="0" w:space="0" w:color="auto"/>
                            <w:right w:val="none" w:sz="0" w:space="0" w:color="auto"/>
                          </w:divBdr>
                          <w:divsChild>
                            <w:div w:id="1434205972">
                              <w:marLeft w:val="0"/>
                              <w:marRight w:val="0"/>
                              <w:marTop w:val="0"/>
                              <w:marBottom w:val="0"/>
                              <w:divBdr>
                                <w:top w:val="none" w:sz="0" w:space="0" w:color="auto"/>
                                <w:left w:val="none" w:sz="0" w:space="0" w:color="auto"/>
                                <w:bottom w:val="none" w:sz="0" w:space="0" w:color="auto"/>
                                <w:right w:val="none" w:sz="0" w:space="0" w:color="auto"/>
                              </w:divBdr>
                              <w:divsChild>
                                <w:div w:id="106706937">
                                  <w:marLeft w:val="0"/>
                                  <w:marRight w:val="0"/>
                                  <w:marTop w:val="0"/>
                                  <w:marBottom w:val="0"/>
                                  <w:divBdr>
                                    <w:top w:val="none" w:sz="0" w:space="0" w:color="auto"/>
                                    <w:left w:val="none" w:sz="0" w:space="0" w:color="auto"/>
                                    <w:bottom w:val="none" w:sz="0" w:space="0" w:color="auto"/>
                                    <w:right w:val="none" w:sz="0" w:space="0" w:color="auto"/>
                                  </w:divBdr>
                                  <w:divsChild>
                                    <w:div w:id="629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res.zonderzorg.nl/floorplay-boek"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rino.nl/50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no.nl/499" TargetMode="External"/><Relationship Id="rId11" Type="http://schemas.openxmlformats.org/officeDocument/2006/relationships/customXml" Target="../customXml/item1.xml"/><Relationship Id="rId5" Type="http://schemas.openxmlformats.org/officeDocument/2006/relationships/hyperlink" Target="https://www.rino.nl/vooraf-inschrijven/159872" TargetMode="External"/><Relationship Id="rId10" Type="http://schemas.openxmlformats.org/officeDocument/2006/relationships/theme" Target="theme/theme1.xml"/><Relationship Id="rId4" Type="http://schemas.openxmlformats.org/officeDocument/2006/relationships/hyperlink" Target="https://www.rino.nl/cursus/basis-opleiding-floorplay-0"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9ED436A3F341AA5EB759151270BC" ma:contentTypeVersion="16" ma:contentTypeDescription="Een nieuw document maken." ma:contentTypeScope="" ma:versionID="04adc89ecbb59b4faa6e6ef624d636e2">
  <xsd:schema xmlns:xsd="http://www.w3.org/2001/XMLSchema" xmlns:xs="http://www.w3.org/2001/XMLSchema" xmlns:p="http://schemas.microsoft.com/office/2006/metadata/properties" xmlns:ns2="142f20e6-ce22-4fa7-9036-26380cca97d1" xmlns:ns3="9dc6a2bf-9981-4e63-b12f-eaa13e3c161a" targetNamespace="http://schemas.microsoft.com/office/2006/metadata/properties" ma:root="true" ma:fieldsID="8bb12d7f6ef4fff2152ccf1f6ea7b678" ns2:_="" ns3:_="">
    <xsd:import namespace="142f20e6-ce22-4fa7-9036-26380cca97d1"/>
    <xsd:import namespace="9dc6a2bf-9981-4e63-b12f-eaa13e3c16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f20e6-ce22-4fa7-9036-26380cca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f896ec0-99af-4ec6-9ebf-877478e02f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c6a2bf-9981-4e63-b12f-eaa13e3c161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550aa9-b73e-45f4-a241-5088568b55a4}" ma:internalName="TaxCatchAll" ma:showField="CatchAllData" ma:web="9dc6a2bf-9981-4e63-b12f-eaa13e3c1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c6a2bf-9981-4e63-b12f-eaa13e3c161a" xsi:nil="true"/>
    <lcf76f155ced4ddcb4097134ff3c332f xmlns="142f20e6-ce22-4fa7-9036-26380cca9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A30659-5E22-4BDB-B839-AD5A2EA633FB}"/>
</file>

<file path=customXml/itemProps2.xml><?xml version="1.0" encoding="utf-8"?>
<ds:datastoreItem xmlns:ds="http://schemas.openxmlformats.org/officeDocument/2006/customXml" ds:itemID="{5F87A3A4-9F68-4A17-BD47-B0B21E27C894}"/>
</file>

<file path=customXml/itemProps3.xml><?xml version="1.0" encoding="utf-8"?>
<ds:datastoreItem xmlns:ds="http://schemas.openxmlformats.org/officeDocument/2006/customXml" ds:itemID="{F7C014D1-70C2-4F4C-85C6-9D66652AEC71}"/>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3701</Characters>
  <Application>Microsoft Office Word</Application>
  <DocSecurity>0</DocSecurity>
  <Lines>30</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2021-11-24T15:52:00Z</dcterms:created>
  <dcterms:modified xsi:type="dcterms:W3CDTF">2021-11-24T15:53:00Z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0x01010008789ED436A3F341AA5EB759151270BC</vt:lpwstr>
  </property>
</Properties>
</file>